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4974C772" w:rsidR="00574F76" w:rsidRPr="00CE288F" w:rsidRDefault="006715EC"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0" locked="0" layoutInCell="1" allowOverlap="1" wp14:anchorId="20144C50" wp14:editId="53D3B319">
            <wp:simplePos x="0" y="0"/>
            <wp:positionH relativeFrom="margin">
              <wp:align>left</wp:align>
            </wp:positionH>
            <wp:positionV relativeFrom="paragraph">
              <wp:posOffset>-459740</wp:posOffset>
            </wp:positionV>
            <wp:extent cx="1276350" cy="1634624"/>
            <wp:effectExtent l="0" t="0" r="0" b="3810"/>
            <wp:wrapNone/>
            <wp:docPr id="1458374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74884" name="Picture 14583748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34" cy="1638702"/>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000661B0" w:rsidRPr="000661B0">
        <w:rPr>
          <w:rFonts w:ascii="Palatino Linotype" w:hAnsi="Palatino Linotype"/>
          <w:b/>
          <w:noProof/>
          <w:sz w:val="28"/>
          <w:szCs w:val="44"/>
          <w:lang w:val="en-GB" w:eastAsia="en-GB"/>
        </w:rPr>
        <w:t>International Journal of Biochemistry &amp; Cell Biology</w:t>
      </w:r>
    </w:p>
    <w:p w14:paraId="7B993A86" w14:textId="0E94AF4C"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2F44C2B3" w:rsidR="00CE288F" w:rsidRPr="00CD3D0A" w:rsidRDefault="00F12087" w:rsidP="00CE288F">
      <w:pPr>
        <w:jc w:val="right"/>
        <w:rPr>
          <w:rFonts w:ascii="Palatino Linotype" w:hAnsi="Palatino Linotype"/>
          <w:b/>
          <w:sz w:val="28"/>
          <w:szCs w:val="44"/>
        </w:rPr>
      </w:pPr>
      <w:hyperlink r:id="rId9" w:history="1">
        <w:r w:rsidRPr="00DF6861">
          <w:rPr>
            <w:rStyle w:val="Hyperlink"/>
            <w:rFonts w:ascii="Palatino Linotype" w:hAnsi="Palatino Linotype"/>
            <w:sz w:val="22"/>
            <w:szCs w:val="22"/>
          </w:rPr>
          <w:t>https://ijbcb-international-peer-reviewed-journal.iarrj.com/</w:t>
        </w:r>
      </w:hyperlink>
      <w:r w:rsidR="00695F66">
        <w:rPr>
          <w:rFonts w:ascii="Palatino Linotype" w:hAnsi="Palatino Linotype"/>
          <w:sz w:val="22"/>
          <w:szCs w:val="22"/>
        </w:rPr>
        <w:t xml:space="preserve"> </w:t>
      </w:r>
      <w:r w:rsidR="00CD3D0A">
        <w:rPr>
          <w:rFonts w:ascii="Palatino Linotype" w:hAnsi="Palatino Linotype"/>
          <w:sz w:val="22"/>
          <w:szCs w:val="22"/>
        </w:rPr>
        <w:t xml:space="preserve"> </w:t>
      </w:r>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0AFA6336" w:rsidR="00E07CF2" w:rsidRPr="00F40ACB" w:rsidRDefault="00E07CF2" w:rsidP="00F204F6">
      <w:pPr>
        <w:jc w:val="both"/>
        <w:rPr>
          <w:rFonts w:ascii="Palatino Linotype" w:hAnsi="Palatino Linotype"/>
          <w:b/>
          <w:sz w:val="36"/>
          <w:szCs w:val="36"/>
        </w:rPr>
      </w:pPr>
    </w:p>
    <w:p w14:paraId="1BA120D8" w14:textId="4F069EB3"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045FB08"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21B78B0B" w:rsidR="00E07CF2" w:rsidRDefault="00E07CF2" w:rsidP="00517B20">
                            <w:pPr>
                              <w:jc w:val="both"/>
                              <w:rPr>
                                <w:sz w:val="22"/>
                                <w:szCs w:val="22"/>
                              </w:rPr>
                            </w:pPr>
                            <w:r w:rsidRPr="00AE4048">
                              <w:rPr>
                                <w:b/>
                                <w:bCs/>
                                <w:sz w:val="22"/>
                                <w:szCs w:val="22"/>
                              </w:rPr>
                              <w:t>Keywords</w:t>
                            </w:r>
                            <w:r w:rsidRPr="00AE4048">
                              <w:rPr>
                                <w:sz w:val="22"/>
                                <w:szCs w:val="22"/>
                              </w:rPr>
                              <w:t xml:space="preserve">: </w:t>
                            </w:r>
                            <w:r w:rsidR="00F12087" w:rsidRPr="00F12087">
                              <w:rPr>
                                <w:sz w:val="22"/>
                                <w:szCs w:val="22"/>
                              </w:rPr>
                              <w:t>Molecular Biology, Metabolism, Enzymology, Structural Biology, Bioorganic/Biophysical Chemistry</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CE222" id="_x0000_t202" coordsize="21600,21600" o:spt="202" path="m,l,21600r21600,l21600,xe">
                <v:stroke joinstyle="miter"/>
                <v:path gradientshapeok="t" o:connecttype="rect"/>
              </v:shapetype>
              <v:shape id="Text Box 3" o:spid="_x0000_s1026"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21B78B0B" w:rsidR="00E07CF2" w:rsidRDefault="00E07CF2" w:rsidP="00517B20">
                      <w:pPr>
                        <w:jc w:val="both"/>
                        <w:rPr>
                          <w:sz w:val="22"/>
                          <w:szCs w:val="22"/>
                        </w:rPr>
                      </w:pPr>
                      <w:r w:rsidRPr="00AE4048">
                        <w:rPr>
                          <w:b/>
                          <w:bCs/>
                          <w:sz w:val="22"/>
                          <w:szCs w:val="22"/>
                        </w:rPr>
                        <w:t>Keywords</w:t>
                      </w:r>
                      <w:r w:rsidRPr="00AE4048">
                        <w:rPr>
                          <w:sz w:val="22"/>
                          <w:szCs w:val="22"/>
                        </w:rPr>
                        <w:t xml:space="preserve">: </w:t>
                      </w:r>
                      <w:r w:rsidR="00F12087" w:rsidRPr="00F12087">
                        <w:rPr>
                          <w:sz w:val="22"/>
                          <w:szCs w:val="22"/>
                        </w:rPr>
                        <w:t>Molecular Biology, Metabolism, Enzymology, Structural Biology, Bioorganic/Biophysical Chemistry</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08106A0A"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F12087" w:rsidRPr="00F12087">
        <w:rPr>
          <w:sz w:val="22"/>
          <w:szCs w:val="22"/>
        </w:rPr>
        <w:t>International Journal of Biochemistry &amp; Cell Biology IJBCB</w:t>
      </w:r>
      <w:r w:rsidRPr="00AE4048">
        <w:rPr>
          <w:sz w:val="22"/>
          <w:szCs w:val="22"/>
        </w:rPr>
        <w:t>. The document is also a sample of layout for the manuscripts submitted for publication.</w:t>
      </w:r>
    </w:p>
    <w:p w14:paraId="46E1F0C7" w14:textId="5BE25540"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5F635C">
        <w:rPr>
          <w:sz w:val="22"/>
          <w:szCs w:val="22"/>
        </w:rPr>
        <w:t>I</w:t>
      </w:r>
      <w:r w:rsidR="00CD3D0A">
        <w:rPr>
          <w:sz w:val="22"/>
          <w:szCs w:val="22"/>
        </w:rPr>
        <w:t>J</w:t>
      </w:r>
      <w:r w:rsidR="006715EC">
        <w:rPr>
          <w:sz w:val="22"/>
          <w:szCs w:val="22"/>
        </w:rPr>
        <w:t>BCB</w:t>
      </w:r>
      <w:r w:rsidRPr="00AE4048">
        <w:rPr>
          <w:sz w:val="22"/>
          <w:szCs w:val="22"/>
        </w:rPr>
        <w:t>.</w:t>
      </w:r>
    </w:p>
    <w:p w14:paraId="64DECFC4" w14:textId="06E9D3A7"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6715EC" w:rsidRPr="00DF6861">
          <w:rPr>
            <w:rStyle w:val="Hyperlink"/>
            <w:sz w:val="22"/>
            <w:szCs w:val="22"/>
          </w:rPr>
          <w:t>publication.ijbcb@iarrj.com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762071"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01DED294" w:rsidR="00CB1E45" w:rsidRDefault="00CB1E45" w:rsidP="00CB1E45">
      <w:pPr>
        <w:pStyle w:val="Paragraphbody"/>
      </w:pPr>
      <w:r w:rsidRPr="006767E4">
        <w:rPr>
          <w:sz w:val="22"/>
          <w:szCs w:val="22"/>
        </w:rPr>
        <w:t xml:space="preserve">All papers submitted to </w:t>
      </w:r>
      <w:r w:rsidR="006715EC" w:rsidRPr="006715EC">
        <w:rPr>
          <w:sz w:val="22"/>
          <w:szCs w:val="22"/>
        </w:rPr>
        <w:t>International Journal of Biochemistry &amp; Cell Biology IJBCB</w:t>
      </w:r>
      <w:r w:rsidRPr="006767E4">
        <w:rPr>
          <w:sz w:val="22"/>
          <w:szCs w:val="22"/>
        </w:rPr>
        <w:t xml:space="preserve"> need to contain original work and must not be published in or submitted to other journals before the official notification deadline of </w:t>
      </w:r>
      <w:r w:rsidR="006715EC" w:rsidRPr="006715EC">
        <w:rPr>
          <w:sz w:val="22"/>
          <w:szCs w:val="22"/>
        </w:rPr>
        <w:t>International Journal of Biochemistry &amp; Cell Biology IJBCB</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4C91" w14:textId="77777777" w:rsidR="00745146" w:rsidRDefault="00745146" w:rsidP="00596E04">
      <w:r>
        <w:separator/>
      </w:r>
    </w:p>
  </w:endnote>
  <w:endnote w:type="continuationSeparator" w:id="0">
    <w:p w14:paraId="48B6018E" w14:textId="77777777" w:rsidR="00745146" w:rsidRDefault="00745146"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CA61" w14:textId="77777777" w:rsidR="00745146" w:rsidRDefault="00745146" w:rsidP="00596E04">
      <w:r>
        <w:separator/>
      </w:r>
    </w:p>
  </w:footnote>
  <w:footnote w:type="continuationSeparator" w:id="0">
    <w:p w14:paraId="73FA6604" w14:textId="77777777" w:rsidR="00745146" w:rsidRDefault="00745146"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1B0"/>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08D0"/>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C2DBA"/>
    <w:rsid w:val="003F0309"/>
    <w:rsid w:val="003F3EB0"/>
    <w:rsid w:val="003F3EC1"/>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635C"/>
    <w:rsid w:val="005F7F07"/>
    <w:rsid w:val="0060161F"/>
    <w:rsid w:val="00605E8C"/>
    <w:rsid w:val="006145A1"/>
    <w:rsid w:val="00615744"/>
    <w:rsid w:val="0062031A"/>
    <w:rsid w:val="00621E34"/>
    <w:rsid w:val="00644A29"/>
    <w:rsid w:val="006574F1"/>
    <w:rsid w:val="006715EC"/>
    <w:rsid w:val="006767E4"/>
    <w:rsid w:val="00695F66"/>
    <w:rsid w:val="006A6B16"/>
    <w:rsid w:val="006D3A9B"/>
    <w:rsid w:val="006F2DD9"/>
    <w:rsid w:val="006F43FA"/>
    <w:rsid w:val="006F61A1"/>
    <w:rsid w:val="00702A00"/>
    <w:rsid w:val="0070402C"/>
    <w:rsid w:val="007272FF"/>
    <w:rsid w:val="00732966"/>
    <w:rsid w:val="00735621"/>
    <w:rsid w:val="00742744"/>
    <w:rsid w:val="00745146"/>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204F"/>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65A"/>
    <w:rsid w:val="00C847F4"/>
    <w:rsid w:val="00C966A3"/>
    <w:rsid w:val="00CA5B4E"/>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12087"/>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jbcb@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jbcb-international-peer-reviewed-journal.iarrj.com/"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2026-05-08T14:58:00Z</dcterms:created>
  <dcterms:modified xsi:type="dcterms:W3CDTF">2026-05-08T15:15:00Z</dcterms:modified>
</cp:coreProperties>
</file>